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36E58" w:rsidRPr="00236E5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236E58" w:rsidRPr="00236E58">
        <w:rPr>
          <w:rFonts w:ascii="Verdana" w:hAnsi="Verdana"/>
          <w:b/>
          <w:sz w:val="18"/>
          <w:szCs w:val="18"/>
        </w:rPr>
        <w:t>úseku 1.TK</w:t>
      </w:r>
      <w:proofErr w:type="gramEnd"/>
      <w:r w:rsidR="00236E58" w:rsidRPr="00236E58">
        <w:rPr>
          <w:rFonts w:ascii="Verdana" w:hAnsi="Verdana"/>
          <w:b/>
          <w:sz w:val="18"/>
          <w:szCs w:val="18"/>
        </w:rPr>
        <w:t xml:space="preserve"> a 2.TK Dolní Žleb - státní hranice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75" w:rsidRDefault="00792D75">
      <w:r>
        <w:separator/>
      </w:r>
    </w:p>
  </w:endnote>
  <w:endnote w:type="continuationSeparator" w:id="0">
    <w:p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6E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6E58" w:rsidRPr="00236E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75" w:rsidRDefault="00792D75">
      <w:r>
        <w:separator/>
      </w:r>
    </w:p>
  </w:footnote>
  <w:footnote w:type="continuationSeparator" w:id="0">
    <w:p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E58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B7474-30F3-4F5C-BF48-A165DB3A0A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443A80-EFF0-4637-9296-567276BF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2018-11-26T13:17:00Z</dcterms:created>
  <dcterms:modified xsi:type="dcterms:W3CDTF">2019-12-10T11:15:00Z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